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吉电未来智维能源科技（吉林）有限公司简介</w:t>
      </w:r>
    </w:p>
    <w:p>
      <w:pPr>
        <w:ind w:firstLine="960" w:firstLineChars="3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吉电未来智维能源科技（吉林）有限公司（以下简称：吉电未来公司）是由吉林电力股份有限公司（上市公司000875）、江苏未来智慧信息科技有限公司、深圳华禹国富股权投资资金管理有限公司、北京中科利丰科技有限公司投资组建的混合所有制轻资产公司，总投资5000万元，于2020年12月注册成立。下设吉电智维技术服务（吉林）有限公司、张北环京新能源开发有限公司、西安未来能源科技有限公司等3个子公司，参股海南斯兰新能源有限公司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Hlk97283752"/>
      <w:r>
        <w:rPr>
          <w:rFonts w:hint="eastAsia" w:ascii="仿宋_GB2312" w:hAnsi="仿宋" w:eastAsia="仿宋_GB2312"/>
          <w:sz w:val="32"/>
          <w:szCs w:val="32"/>
        </w:rPr>
        <w:t>吉电未来公司</w:t>
      </w:r>
      <w:bookmarkEnd w:id="0"/>
      <w:r>
        <w:rPr>
          <w:rFonts w:hint="eastAsia" w:ascii="仿宋_GB2312" w:hAnsi="仿宋" w:eastAsia="仿宋_GB2312"/>
          <w:sz w:val="32"/>
          <w:szCs w:val="32"/>
        </w:rPr>
        <w:t>秉承“创新、协调、绿色、开放、共享”五大发展理念，坚持以“清洁低碳  创新驱动”为宗旨，以新能源专业运维托管服务为主营业务，通过运维产业自主知识产权智能硬件和大数据智慧管理与决策系统，建设新能源大数据共享云平台，为业主提供优质大数据智能服务。主要经营范围有：新能源技术推广服务，新能源项目运营管理，新能源、综合智慧能源项目开发建设，智能运维咨询服务，智能软硬件的设计、开发和销售，大数据平台和人工智能以及相应数据中心的规划、设计、开发和运营，电子计算机及配件、自动终端产品、通讯设备、网络设备的销售，电力供应服务，新能源技术咨询、技术开发、技术服务、技术转让，电站检修及改造工程设计服务、技术服务、咨询服务、防雷检测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吉电未来公司现有74个新能源场站已布局全国24个省区市，形成东北、华北、华东、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华南、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西北、新疆、山东、内蒙古8个区域新能源基地，运维容量超过480万千瓦。到十四五末，新能源场站将遍布全国各地，管理基地向省域逐步扩展，运维容量将突破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00万千瓦。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放眼未来，吉电未来公司将勇于担当碳达峰、碳中和“3060”目标的先行者，以新兴运维技术服务为增长极，把握“先进能源技术开发、电站综合智慧运维”的战略定位，为全球客户提供高效、安全的新能源电力智慧服务，倾力打造国内电站智能运维上市公司！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A"/>
    <w:rsid w:val="00093320"/>
    <w:rsid w:val="001339B4"/>
    <w:rsid w:val="001526E4"/>
    <w:rsid w:val="001552BE"/>
    <w:rsid w:val="00181204"/>
    <w:rsid w:val="001B3DA6"/>
    <w:rsid w:val="001C38C3"/>
    <w:rsid w:val="001D1132"/>
    <w:rsid w:val="00344BF8"/>
    <w:rsid w:val="00361DC3"/>
    <w:rsid w:val="0036400A"/>
    <w:rsid w:val="004609A4"/>
    <w:rsid w:val="004A2638"/>
    <w:rsid w:val="004E4721"/>
    <w:rsid w:val="00505D2F"/>
    <w:rsid w:val="00520A8A"/>
    <w:rsid w:val="00540B9C"/>
    <w:rsid w:val="005A676C"/>
    <w:rsid w:val="005D4762"/>
    <w:rsid w:val="005F08E3"/>
    <w:rsid w:val="005F4FBF"/>
    <w:rsid w:val="006036A2"/>
    <w:rsid w:val="00614B8E"/>
    <w:rsid w:val="00632216"/>
    <w:rsid w:val="00634E28"/>
    <w:rsid w:val="00643FCA"/>
    <w:rsid w:val="006569D0"/>
    <w:rsid w:val="006622D6"/>
    <w:rsid w:val="006958C7"/>
    <w:rsid w:val="006C4D54"/>
    <w:rsid w:val="00700617"/>
    <w:rsid w:val="008C0A08"/>
    <w:rsid w:val="009172FD"/>
    <w:rsid w:val="00950693"/>
    <w:rsid w:val="00960E79"/>
    <w:rsid w:val="00971E15"/>
    <w:rsid w:val="009B159A"/>
    <w:rsid w:val="00AC25AE"/>
    <w:rsid w:val="00AD3847"/>
    <w:rsid w:val="00AE41B6"/>
    <w:rsid w:val="00AF2BAA"/>
    <w:rsid w:val="00B01BBF"/>
    <w:rsid w:val="00B858F7"/>
    <w:rsid w:val="00BB0491"/>
    <w:rsid w:val="00BD48D7"/>
    <w:rsid w:val="00C44617"/>
    <w:rsid w:val="00C8552A"/>
    <w:rsid w:val="00CA5D52"/>
    <w:rsid w:val="00CB76D2"/>
    <w:rsid w:val="00CB7D39"/>
    <w:rsid w:val="00D55E3D"/>
    <w:rsid w:val="00F0005C"/>
    <w:rsid w:val="00F57634"/>
    <w:rsid w:val="00FA09F9"/>
    <w:rsid w:val="00FD6B9E"/>
    <w:rsid w:val="00FE77D1"/>
    <w:rsid w:val="00FE7BED"/>
    <w:rsid w:val="031D2EC1"/>
    <w:rsid w:val="101C1731"/>
    <w:rsid w:val="241B7358"/>
    <w:rsid w:val="27D3471A"/>
    <w:rsid w:val="2E897E5C"/>
    <w:rsid w:val="31257B82"/>
    <w:rsid w:val="32643961"/>
    <w:rsid w:val="34CB7CB2"/>
    <w:rsid w:val="3BA24D71"/>
    <w:rsid w:val="3FAD032E"/>
    <w:rsid w:val="43905BE2"/>
    <w:rsid w:val="45312B29"/>
    <w:rsid w:val="480D7B41"/>
    <w:rsid w:val="4EFA3C95"/>
    <w:rsid w:val="51A978AA"/>
    <w:rsid w:val="51C92F39"/>
    <w:rsid w:val="526B363C"/>
    <w:rsid w:val="58101A7A"/>
    <w:rsid w:val="5892238F"/>
    <w:rsid w:val="61F634E2"/>
    <w:rsid w:val="686C1B52"/>
    <w:rsid w:val="69DB1430"/>
    <w:rsid w:val="6B9D2FA7"/>
    <w:rsid w:val="773407B3"/>
    <w:rsid w:val="7C137060"/>
    <w:rsid w:val="7EA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203</TotalTime>
  <ScaleCrop>false</ScaleCrop>
  <LinksUpToDate>false</LinksUpToDate>
  <CharactersWithSpaces>788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2021-01-13T04:53:00Z</dcterms:created>
  <dc:creator>DELL</dc:creator>
  <cp:lastModifiedBy>华华</cp:lastModifiedBy>
  <dcterms:modified xsi:type="dcterms:W3CDTF">2022-03-24T00:03:28Z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8565966D6C7D4FC3A194E6E6C3EB9A75</vt:lpwstr>
  </property>
</Properties>
</file>